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9B1" w:rsidRPr="006629B1" w:rsidRDefault="00282C0B" w:rsidP="00282C0B">
      <w:pPr>
        <w:spacing w:after="0" w:line="240" w:lineRule="auto"/>
        <w:jc w:val="center"/>
        <w:rPr>
          <w:rFonts w:ascii="Times New Roman" w:hAnsi="Times New Roman" w:cs="Times New Roman"/>
        </w:rPr>
      </w:pPr>
      <w:r w:rsidRPr="006629B1">
        <w:rPr>
          <w:rFonts w:ascii="Times New Roman" w:hAnsi="Times New Roman" w:cs="Times New Roman"/>
        </w:rPr>
        <w:t xml:space="preserve">РЕКОМЕНДАЦИИ </w:t>
      </w:r>
      <w:r w:rsidR="006629B1" w:rsidRPr="006629B1">
        <w:rPr>
          <w:rFonts w:ascii="Times New Roman" w:hAnsi="Times New Roman" w:cs="Times New Roman"/>
        </w:rPr>
        <w:t xml:space="preserve">ПСИХОЛОГА </w:t>
      </w:r>
    </w:p>
    <w:p w:rsidR="00282C0B" w:rsidRPr="006629B1" w:rsidRDefault="00282C0B" w:rsidP="00282C0B">
      <w:pPr>
        <w:spacing w:after="0" w:line="240" w:lineRule="auto"/>
        <w:jc w:val="center"/>
        <w:rPr>
          <w:rFonts w:ascii="Times New Roman" w:hAnsi="Times New Roman" w:cs="Times New Roman"/>
        </w:rPr>
      </w:pPr>
      <w:r w:rsidRPr="006629B1">
        <w:rPr>
          <w:rFonts w:ascii="Times New Roman" w:hAnsi="Times New Roman" w:cs="Times New Roman"/>
        </w:rPr>
        <w:t>УЧИТЕЛЯМ ПО ПОДГОТОВКЕ К ЕГЭ</w:t>
      </w:r>
    </w:p>
    <w:p w:rsidR="00282C0B" w:rsidRPr="006629B1" w:rsidRDefault="00282C0B" w:rsidP="00282C0B">
      <w:pPr>
        <w:spacing w:after="0" w:line="240" w:lineRule="auto"/>
        <w:jc w:val="both"/>
        <w:rPr>
          <w:rFonts w:ascii="Times New Roman" w:hAnsi="Times New Roman" w:cs="Times New Roman"/>
        </w:rPr>
      </w:pPr>
    </w:p>
    <w:p w:rsidR="00282C0B" w:rsidRPr="006629B1" w:rsidRDefault="00282C0B" w:rsidP="006629B1">
      <w:pPr>
        <w:spacing w:after="0" w:line="240" w:lineRule="auto"/>
        <w:ind w:firstLine="708"/>
        <w:jc w:val="both"/>
        <w:rPr>
          <w:rFonts w:ascii="Times New Roman" w:hAnsi="Times New Roman" w:cs="Times New Roman"/>
          <w:b/>
        </w:rPr>
      </w:pPr>
      <w:r w:rsidRPr="006629B1">
        <w:rPr>
          <w:rFonts w:ascii="Times New Roman" w:hAnsi="Times New Roman" w:cs="Times New Roman"/>
          <w:b/>
        </w:rPr>
        <w:t>Подготовка к экзамену:</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Pr="006629B1">
        <w:rPr>
          <w:rFonts w:ascii="Times New Roman" w:hAnsi="Times New Roman" w:cs="Times New Roman"/>
        </w:rPr>
        <w:tab/>
      </w:r>
      <w:r w:rsidRPr="006629B1">
        <w:rPr>
          <w:rFonts w:ascii="Times New Roman" w:hAnsi="Times New Roman" w:cs="Times New Roman"/>
        </w:rPr>
        <w:t xml:space="preserve">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Pr="006629B1">
        <w:rPr>
          <w:rFonts w:ascii="Times New Roman" w:hAnsi="Times New Roman" w:cs="Times New Roman"/>
        </w:rPr>
        <w:tab/>
      </w:r>
      <w:r w:rsidRPr="006629B1">
        <w:rPr>
          <w:rFonts w:ascii="Times New Roman" w:hAnsi="Times New Roman" w:cs="Times New Roman"/>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6629B1">
        <w:rPr>
          <w:rFonts w:ascii="Times New Roman" w:hAnsi="Times New Roman" w:cs="Times New Roman"/>
        </w:rPr>
        <w:t>привычных ему</w:t>
      </w:r>
      <w:proofErr w:type="gramEnd"/>
      <w:r w:rsidRPr="006629B1">
        <w:rPr>
          <w:rFonts w:ascii="Times New Roman" w:hAnsi="Times New Roman" w:cs="Times New Roman"/>
        </w:rPr>
        <w:t xml:space="preserve"> письменных и устных экзаменов.</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Pr="006629B1">
        <w:rPr>
          <w:rFonts w:ascii="Times New Roman" w:hAnsi="Times New Roman" w:cs="Times New Roman"/>
        </w:rPr>
        <w:tab/>
      </w:r>
      <w:r w:rsidRPr="006629B1">
        <w:rPr>
          <w:rFonts w:ascii="Times New Roman" w:hAnsi="Times New Roman" w:cs="Times New Roman"/>
        </w:rPr>
        <w:t xml:space="preserve"> Помогите детям распределить темы подготовки по дням.</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Pr="006629B1">
        <w:rPr>
          <w:rFonts w:ascii="Times New Roman" w:hAnsi="Times New Roman" w:cs="Times New Roman"/>
        </w:rPr>
        <w:tab/>
      </w:r>
      <w:r w:rsidRPr="006629B1">
        <w:rPr>
          <w:rFonts w:ascii="Times New Roman" w:hAnsi="Times New Roman" w:cs="Times New Roman"/>
        </w:rPr>
        <w:t xml:space="preserve"> Посоветуйте детям во время экзамена обратить внимание на следующее:</w:t>
      </w:r>
    </w:p>
    <w:p w:rsidR="00282C0B" w:rsidRPr="006629B1" w:rsidRDefault="00282C0B" w:rsidP="00282C0B">
      <w:pPr>
        <w:pStyle w:val="a3"/>
        <w:numPr>
          <w:ilvl w:val="0"/>
          <w:numId w:val="1"/>
        </w:numPr>
        <w:spacing w:after="0" w:line="240" w:lineRule="auto"/>
        <w:jc w:val="both"/>
        <w:rPr>
          <w:rFonts w:ascii="Times New Roman" w:hAnsi="Times New Roman" w:cs="Times New Roman"/>
        </w:rPr>
      </w:pPr>
      <w:r w:rsidRPr="006629B1">
        <w:rPr>
          <w:rFonts w:ascii="Times New Roman" w:hAnsi="Times New Roman" w:cs="Times New Roman"/>
        </w:rPr>
        <w:t>пробежать глазами весь тест, чтобы увидеть, какого типа задания в нем содержатся, это поможет настроиться на работу;</w:t>
      </w:r>
    </w:p>
    <w:p w:rsidR="00282C0B" w:rsidRPr="006629B1" w:rsidRDefault="00282C0B" w:rsidP="00282C0B">
      <w:pPr>
        <w:pStyle w:val="a3"/>
        <w:numPr>
          <w:ilvl w:val="0"/>
          <w:numId w:val="1"/>
        </w:numPr>
        <w:spacing w:after="0" w:line="240" w:lineRule="auto"/>
        <w:jc w:val="both"/>
        <w:rPr>
          <w:rFonts w:ascii="Times New Roman" w:hAnsi="Times New Roman" w:cs="Times New Roman"/>
        </w:rPr>
      </w:pPr>
      <w:r w:rsidRPr="006629B1">
        <w:rPr>
          <w:rFonts w:ascii="Times New Roman" w:hAnsi="Times New Roman" w:cs="Times New Roman"/>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6629B1">
        <w:rPr>
          <w:rFonts w:ascii="Times New Roman" w:hAnsi="Times New Roman" w:cs="Times New Roman"/>
        </w:rPr>
        <w:t>предполагают</w:t>
      </w:r>
      <w:proofErr w:type="gramEnd"/>
      <w:r w:rsidRPr="006629B1">
        <w:rPr>
          <w:rFonts w:ascii="Times New Roman" w:hAnsi="Times New Roman" w:cs="Times New Roman"/>
        </w:rPr>
        <w:t xml:space="preserve"> ответ и торопятся его вписать);</w:t>
      </w:r>
    </w:p>
    <w:p w:rsidR="00282C0B" w:rsidRPr="006629B1" w:rsidRDefault="00282C0B" w:rsidP="00282C0B">
      <w:pPr>
        <w:pStyle w:val="a3"/>
        <w:numPr>
          <w:ilvl w:val="0"/>
          <w:numId w:val="1"/>
        </w:numPr>
        <w:spacing w:after="0" w:line="240" w:lineRule="auto"/>
        <w:jc w:val="both"/>
        <w:rPr>
          <w:rFonts w:ascii="Times New Roman" w:hAnsi="Times New Roman" w:cs="Times New Roman"/>
        </w:rPr>
      </w:pPr>
      <w:r w:rsidRPr="006629B1">
        <w:rPr>
          <w:rFonts w:ascii="Times New Roman" w:hAnsi="Times New Roman" w:cs="Times New Roman"/>
        </w:rPr>
        <w:t>если не знаешь ответа на вопрос или не уверен, пропусти его и отметь, чтобы потом к нему вернуться;</w:t>
      </w:r>
    </w:p>
    <w:p w:rsidR="00282C0B" w:rsidRPr="006629B1" w:rsidRDefault="00282C0B" w:rsidP="00282C0B">
      <w:pPr>
        <w:pStyle w:val="a3"/>
        <w:numPr>
          <w:ilvl w:val="0"/>
          <w:numId w:val="1"/>
        </w:numPr>
        <w:spacing w:after="0" w:line="240" w:lineRule="auto"/>
        <w:jc w:val="both"/>
        <w:rPr>
          <w:rFonts w:ascii="Times New Roman" w:hAnsi="Times New Roman" w:cs="Times New Roman"/>
        </w:rPr>
      </w:pPr>
      <w:r w:rsidRPr="006629B1">
        <w:rPr>
          <w:rFonts w:ascii="Times New Roman" w:hAnsi="Times New Roman" w:cs="Times New Roman"/>
        </w:rPr>
        <w:t xml:space="preserve">если не смог в течение отведенного времени ответить на вопрос, есть смысл положиться на свою интуицию и указать наиболее вероятный вариант. </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Pr="006629B1">
        <w:rPr>
          <w:rFonts w:ascii="Times New Roman" w:hAnsi="Times New Roman" w:cs="Times New Roman"/>
        </w:rPr>
        <w:tab/>
      </w:r>
      <w:r w:rsidRPr="006629B1">
        <w:rPr>
          <w:rFonts w:ascii="Times New Roman" w:hAnsi="Times New Roman" w:cs="Times New Roman"/>
        </w:rPr>
        <w:t>Подбадривайте детей, хвалите их за то, что они делают хорошо</w:t>
      </w:r>
      <w:r w:rsidRPr="006629B1">
        <w:rPr>
          <w:rFonts w:ascii="Times New Roman" w:hAnsi="Times New Roman" w:cs="Times New Roman"/>
        </w:rPr>
        <w:t>.</w:t>
      </w:r>
      <w:r w:rsidRPr="006629B1">
        <w:rPr>
          <w:rFonts w:ascii="Times New Roman" w:hAnsi="Times New Roman" w:cs="Times New Roman"/>
        </w:rPr>
        <w:t xml:space="preserve"> Повышайте их уверенность в себе, так как чем больше ребенок боится неудачи, тем более вероятности допущения ошибок. </w:t>
      </w:r>
    </w:p>
    <w:p w:rsidR="00282C0B" w:rsidRPr="006629B1" w:rsidRDefault="006629B1" w:rsidP="006629B1">
      <w:pPr>
        <w:spacing w:after="0" w:line="240" w:lineRule="auto"/>
        <w:ind w:firstLine="708"/>
        <w:jc w:val="both"/>
        <w:rPr>
          <w:rFonts w:ascii="Times New Roman" w:hAnsi="Times New Roman" w:cs="Times New Roman"/>
          <w:b/>
        </w:rPr>
      </w:pPr>
      <w:r w:rsidRPr="006629B1">
        <w:rPr>
          <w:rFonts w:ascii="Times New Roman" w:hAnsi="Times New Roman" w:cs="Times New Roman"/>
          <w:b/>
        </w:rPr>
        <w:t>Психологический настрой:</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006629B1" w:rsidRPr="006629B1">
        <w:rPr>
          <w:rFonts w:ascii="Times New Roman" w:hAnsi="Times New Roman" w:cs="Times New Roman"/>
        </w:rPr>
        <w:tab/>
      </w:r>
      <w:r w:rsidRPr="006629B1">
        <w:rPr>
          <w:rFonts w:ascii="Times New Roman" w:hAnsi="Times New Roman" w:cs="Times New Roman"/>
        </w:rPr>
        <w:t xml:space="preserve">Итак, первое, что мы советуем начать делать уже завтра: прекратить пугать учеников предстоящим ЕГЭ, и начать формировать у них твердое убеждение в том, что, если очень постараться, то можно получить вполне приличный балл: время для подготовки еще не полностью потеряно. Конечно, не следует «перегибать палку» и внушать школьникам, что ЕГЭ – это легко и просто. Но не нужно и внушать им мысль о полной безнадежности. Начните с вопроса: «Что каждый из Вас хочет получить на ЕГЭ?» Таким образом, сразу определится планируемый результат обучения. Важно, чтобы школьник сам его честно сформулировал для себя. Этот разговор дает возможность учитывать «актуальный потолок» </w:t>
      </w:r>
      <w:proofErr w:type="gramStart"/>
      <w:r w:rsidRPr="006629B1">
        <w:rPr>
          <w:rFonts w:ascii="Times New Roman" w:hAnsi="Times New Roman" w:cs="Times New Roman"/>
        </w:rPr>
        <w:t>обучаемого</w:t>
      </w:r>
      <w:proofErr w:type="gramEnd"/>
      <w:r w:rsidRPr="006629B1">
        <w:rPr>
          <w:rFonts w:ascii="Times New Roman" w:hAnsi="Times New Roman" w:cs="Times New Roman"/>
        </w:rPr>
        <w:t xml:space="preserve">. Это не значит, что следует его занижать, или этот «потолок» неизменен и, однажды </w:t>
      </w:r>
      <w:proofErr w:type="gramStart"/>
      <w:r w:rsidRPr="006629B1">
        <w:rPr>
          <w:rFonts w:ascii="Times New Roman" w:hAnsi="Times New Roman" w:cs="Times New Roman"/>
        </w:rPr>
        <w:t>его</w:t>
      </w:r>
      <w:proofErr w:type="gramEnd"/>
      <w:r w:rsidRPr="006629B1">
        <w:rPr>
          <w:rFonts w:ascii="Times New Roman" w:hAnsi="Times New Roman" w:cs="Times New Roman"/>
        </w:rPr>
        <w:t xml:space="preserve"> наметив, на него следует постоянно ориентироваться.</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006629B1" w:rsidRPr="006629B1">
        <w:rPr>
          <w:rFonts w:ascii="Times New Roman" w:hAnsi="Times New Roman" w:cs="Times New Roman"/>
        </w:rPr>
        <w:tab/>
      </w:r>
      <w:r w:rsidRPr="006629B1">
        <w:rPr>
          <w:rFonts w:ascii="Times New Roman" w:hAnsi="Times New Roman" w:cs="Times New Roman"/>
        </w:rPr>
        <w:t xml:space="preserve"> В этой связи, уровень сложности заданий в некоторых случаях следует объявлять заранее, а в некоторых – только после его выполнения: «Как вы думаете, из какого раздела было это задание» Из раздела</w:t>
      </w:r>
      <w:proofErr w:type="gramStart"/>
      <w:r w:rsidRPr="006629B1">
        <w:rPr>
          <w:rFonts w:ascii="Times New Roman" w:hAnsi="Times New Roman" w:cs="Times New Roman"/>
        </w:rPr>
        <w:t xml:space="preserve"> В</w:t>
      </w:r>
      <w:proofErr w:type="gramEnd"/>
      <w:r w:rsidRPr="006629B1">
        <w:rPr>
          <w:rFonts w:ascii="Times New Roman" w:hAnsi="Times New Roman" w:cs="Times New Roman"/>
        </w:rPr>
        <w:t>! (или С!) И вы его сделали! Кому оно показалось невероятно трудным? Никому! Молодцы! Идем дальше: из какого раздела хотите следующее задание?» Понятно, что это психологически продуманная игра, но при спланированном подборе заданий она приводит к очень значительному сдвигу, как в самооценке школьника, так и в его чувстве уверенности в себе, а также к некоторым положительным подвижкам в качестве его знаний и умения их применять. А главное, в умении «технично» сдавать тест, используя всевозможные вспомогательные приемы и соображения.</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w:t>
      </w:r>
      <w:r w:rsidR="006629B1" w:rsidRPr="006629B1">
        <w:rPr>
          <w:rFonts w:ascii="Times New Roman" w:hAnsi="Times New Roman" w:cs="Times New Roman"/>
        </w:rPr>
        <w:tab/>
      </w:r>
      <w:r w:rsidRPr="006629B1">
        <w:rPr>
          <w:rFonts w:ascii="Times New Roman" w:hAnsi="Times New Roman" w:cs="Times New Roman"/>
        </w:rPr>
        <w:t>Следует учить школьника технике сдачи теста. Эта техника включает следующие моменты:</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обучение постоянному жесткому самоконтролю времени;</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обучение оценки объективной и субъективной трудности заданий и соответственно разумному выбору этих заданий;</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обучение прикидке границ результатов и минимальной подстановке как проверки, проводимой сразу после решения задания;</w:t>
      </w:r>
    </w:p>
    <w:p w:rsidR="00282C0B" w:rsidRPr="006629B1" w:rsidRDefault="00282C0B" w:rsidP="00282C0B">
      <w:pPr>
        <w:spacing w:after="0" w:line="240" w:lineRule="auto"/>
        <w:jc w:val="both"/>
        <w:rPr>
          <w:rFonts w:ascii="Times New Roman" w:hAnsi="Times New Roman" w:cs="Times New Roman"/>
        </w:rPr>
      </w:pPr>
      <w:r w:rsidRPr="006629B1">
        <w:rPr>
          <w:rFonts w:ascii="Times New Roman" w:hAnsi="Times New Roman" w:cs="Times New Roman"/>
        </w:rPr>
        <w:t xml:space="preserve">        обучение приему «спирального движения» по тесту. </w:t>
      </w:r>
    </w:p>
    <w:p w:rsidR="00282C0B" w:rsidRPr="006629B1" w:rsidRDefault="00282C0B" w:rsidP="00282C0B">
      <w:pPr>
        <w:spacing w:after="0" w:line="240" w:lineRule="auto"/>
        <w:jc w:val="both"/>
        <w:rPr>
          <w:rFonts w:ascii="Times New Roman" w:hAnsi="Times New Roman" w:cs="Times New Roman"/>
        </w:rPr>
      </w:pPr>
    </w:p>
    <w:p w:rsidR="00AF47FE" w:rsidRPr="006629B1" w:rsidRDefault="00AF47FE" w:rsidP="00282C0B">
      <w:pPr>
        <w:spacing w:after="0" w:line="240" w:lineRule="auto"/>
        <w:jc w:val="both"/>
        <w:rPr>
          <w:rFonts w:ascii="Times New Roman" w:hAnsi="Times New Roman" w:cs="Times New Roman"/>
        </w:rPr>
      </w:pPr>
    </w:p>
    <w:p w:rsidR="006629B1" w:rsidRPr="006629B1" w:rsidRDefault="006629B1" w:rsidP="006629B1">
      <w:pPr>
        <w:pStyle w:val="a4"/>
        <w:spacing w:before="0" w:beforeAutospacing="0" w:after="0" w:afterAutospacing="0"/>
        <w:ind w:firstLine="708"/>
        <w:jc w:val="both"/>
        <w:rPr>
          <w:sz w:val="22"/>
          <w:szCs w:val="22"/>
        </w:rPr>
      </w:pPr>
      <w:r w:rsidRPr="006629B1">
        <w:rPr>
          <w:b/>
          <w:bCs/>
          <w:sz w:val="22"/>
          <w:szCs w:val="22"/>
        </w:rPr>
        <w:t>Учителя могут провести консультации по подготовке к сдаче ЕГЭ не только для выпускников, но и их родителей. Ведь не секрет, что успешность сдачи экзамена во многом зависит от настроя и отношения родителей.</w:t>
      </w:r>
    </w:p>
    <w:p w:rsidR="006629B1" w:rsidRPr="006629B1" w:rsidRDefault="006629B1" w:rsidP="00282C0B">
      <w:pPr>
        <w:spacing w:after="0" w:line="240" w:lineRule="auto"/>
        <w:jc w:val="both"/>
        <w:rPr>
          <w:rFonts w:ascii="Times New Roman" w:hAnsi="Times New Roman" w:cs="Times New Roman"/>
        </w:rPr>
      </w:pPr>
    </w:p>
    <w:sectPr w:rsidR="006629B1" w:rsidRPr="006629B1" w:rsidSect="006629B1">
      <w:pgSz w:w="11906" w:h="16838"/>
      <w:pgMar w:top="1134" w:right="1134" w:bottom="1134" w:left="1134"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9099D"/>
    <w:multiLevelType w:val="hybridMultilevel"/>
    <w:tmpl w:val="E1CE2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2C0B"/>
    <w:rsid w:val="00272072"/>
    <w:rsid w:val="00282C0B"/>
    <w:rsid w:val="006629B1"/>
    <w:rsid w:val="00AF4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C0B"/>
    <w:pPr>
      <w:ind w:left="720"/>
      <w:contextualSpacing/>
    </w:pPr>
  </w:style>
  <w:style w:type="paragraph" w:styleId="a4">
    <w:name w:val="Normal (Web)"/>
    <w:basedOn w:val="a"/>
    <w:uiPriority w:val="99"/>
    <w:semiHidden/>
    <w:unhideWhenUsed/>
    <w:rsid w:val="006629B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06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1AFC-9E4E-4F80-B467-F0895BEB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cp:lastPrinted>2017-02-07T02:54:00Z</cp:lastPrinted>
  <dcterms:created xsi:type="dcterms:W3CDTF">2017-02-07T02:18:00Z</dcterms:created>
  <dcterms:modified xsi:type="dcterms:W3CDTF">2017-02-07T03:24:00Z</dcterms:modified>
</cp:coreProperties>
</file>